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185A" w:rsidRDefault="005F185A">
      <w:pPr>
        <w:pStyle w:val="a3"/>
        <w:adjustRightInd/>
        <w:rPr>
          <w:rFonts w:ascii="HGｺﾞｼｯｸM" w:cs="Times New Roman"/>
          <w:spacing w:val="2"/>
        </w:rPr>
      </w:pPr>
    </w:p>
    <w:p w:rsidR="005F185A" w:rsidRDefault="005F185A">
      <w:pPr>
        <w:suppressAutoHyphens w:val="0"/>
        <w:kinsoku/>
        <w:wordWrap/>
        <w:autoSpaceDE/>
        <w:autoSpaceDN/>
        <w:adjustRightInd/>
        <w:spacing w:line="542" w:lineRule="exact"/>
        <w:jc w:val="center"/>
        <w:rPr>
          <w:rFonts w:ascii="HGｺﾞｼｯｸM" w:cs="Times New Roman"/>
          <w:color w:val="000000"/>
          <w:spacing w:val="2"/>
        </w:rPr>
      </w:pPr>
      <w:r>
        <w:rPr>
          <w:rFonts w:hint="eastAsia"/>
          <w:color w:val="000000"/>
          <w:spacing w:val="2"/>
          <w:sz w:val="32"/>
          <w:szCs w:val="32"/>
        </w:rPr>
        <w:t>誓　　　約　　　書</w:t>
      </w:r>
    </w:p>
    <w:p w:rsidR="005F185A" w:rsidRDefault="005F185A">
      <w:pPr>
        <w:suppressAutoHyphens w:val="0"/>
        <w:kinsoku/>
        <w:wordWrap/>
        <w:autoSpaceDE/>
        <w:autoSpaceDN/>
        <w:adjustRightInd/>
        <w:jc w:val="both"/>
        <w:rPr>
          <w:rFonts w:ascii="HGｺﾞｼｯｸM" w:cs="Times New Roman"/>
          <w:color w:val="000000"/>
          <w:spacing w:val="2"/>
        </w:rPr>
      </w:pPr>
    </w:p>
    <w:p w:rsidR="005F185A" w:rsidRDefault="005F185A">
      <w:pPr>
        <w:suppressAutoHyphens w:val="0"/>
        <w:kinsoku/>
        <w:wordWrap/>
        <w:autoSpaceDE/>
        <w:autoSpaceDN/>
        <w:adjustRightInd/>
        <w:jc w:val="both"/>
        <w:rPr>
          <w:rFonts w:ascii="HGｺﾞｼｯｸM" w:cs="Times New Roman"/>
          <w:color w:val="000000"/>
          <w:spacing w:val="2"/>
        </w:rPr>
      </w:pPr>
    </w:p>
    <w:p w:rsidR="005F185A" w:rsidRDefault="005F185A" w:rsidP="00487A9D">
      <w:pPr>
        <w:suppressAutoHyphens w:val="0"/>
        <w:kinsoku/>
        <w:wordWrap/>
        <w:autoSpaceDE/>
        <w:autoSpaceDN/>
        <w:adjustRightInd/>
        <w:spacing w:line="442" w:lineRule="exact"/>
        <w:ind w:left="224" w:hangingChars="100" w:hanging="224"/>
        <w:jc w:val="both"/>
        <w:rPr>
          <w:rFonts w:ascii="HGｺﾞｼｯｸM" w:cs="Times New Roman"/>
          <w:color w:val="000000"/>
          <w:spacing w:val="2"/>
        </w:rPr>
      </w:pPr>
      <w:r>
        <w:rPr>
          <w:rFonts w:ascii="HGｺﾞｼｯｸM" w:hint="eastAsia"/>
          <w:color w:val="000000"/>
          <w:sz w:val="22"/>
          <w:szCs w:val="22"/>
        </w:rPr>
        <w:t xml:space="preserve">　　</w:t>
      </w:r>
      <w:r w:rsidR="00D8245D">
        <w:rPr>
          <w:rFonts w:ascii="HGｺﾞｼｯｸM" w:hint="eastAsia"/>
          <w:color w:val="000000"/>
          <w:sz w:val="22"/>
          <w:szCs w:val="22"/>
        </w:rPr>
        <w:t>当社</w:t>
      </w:r>
      <w:r>
        <w:rPr>
          <w:rFonts w:ascii="HGｺﾞｼｯｸM" w:hint="eastAsia"/>
          <w:color w:val="000000"/>
          <w:sz w:val="22"/>
          <w:szCs w:val="22"/>
        </w:rPr>
        <w:t>（当法人）は，国立大学法人</w:t>
      </w:r>
      <w:r w:rsidR="00487A9D">
        <w:rPr>
          <w:rFonts w:ascii="HGｺﾞｼｯｸM" w:hint="eastAsia"/>
          <w:color w:val="000000"/>
          <w:sz w:val="22"/>
          <w:szCs w:val="22"/>
        </w:rPr>
        <w:t>上越教育</w:t>
      </w:r>
      <w:r>
        <w:rPr>
          <w:rFonts w:ascii="HGｺﾞｼｯｸM" w:hint="eastAsia"/>
          <w:color w:val="000000"/>
          <w:sz w:val="22"/>
          <w:szCs w:val="22"/>
        </w:rPr>
        <w:t>大学（以下「</w:t>
      </w:r>
      <w:r w:rsidR="00487A9D">
        <w:rPr>
          <w:rFonts w:ascii="HGｺﾞｼｯｸM" w:hint="eastAsia"/>
          <w:color w:val="000000"/>
          <w:sz w:val="22"/>
          <w:szCs w:val="22"/>
        </w:rPr>
        <w:t>上越教育</w:t>
      </w:r>
      <w:r>
        <w:rPr>
          <w:rFonts w:ascii="HGｺﾞｼｯｸM" w:hint="eastAsia"/>
          <w:color w:val="000000"/>
          <w:sz w:val="22"/>
          <w:szCs w:val="22"/>
        </w:rPr>
        <w:t>大学」という。）との取引にあたり，下記の事項を遵守することを誓約します。</w:t>
      </w:r>
    </w:p>
    <w:p w:rsidR="005F185A" w:rsidRPr="00487A9D" w:rsidRDefault="005F185A">
      <w:pPr>
        <w:suppressAutoHyphens w:val="0"/>
        <w:kinsoku/>
        <w:wordWrap/>
        <w:autoSpaceDE/>
        <w:autoSpaceDN/>
        <w:adjustRightInd/>
        <w:jc w:val="both"/>
        <w:rPr>
          <w:rFonts w:ascii="HGｺﾞｼｯｸM" w:cs="Times New Roman"/>
          <w:color w:val="000000"/>
          <w:spacing w:val="2"/>
        </w:rPr>
      </w:pPr>
    </w:p>
    <w:p w:rsidR="005F185A" w:rsidRDefault="005F185A">
      <w:pPr>
        <w:suppressAutoHyphens w:val="0"/>
        <w:kinsoku/>
        <w:wordWrap/>
        <w:autoSpaceDE/>
        <w:autoSpaceDN/>
        <w:adjustRightInd/>
        <w:spacing w:line="442" w:lineRule="exact"/>
        <w:jc w:val="center"/>
        <w:rPr>
          <w:rFonts w:ascii="HGｺﾞｼｯｸM" w:cs="Times New Roman"/>
          <w:color w:val="000000"/>
          <w:spacing w:val="2"/>
        </w:rPr>
      </w:pPr>
      <w:r>
        <w:rPr>
          <w:rFonts w:ascii="HGｺﾞｼｯｸM" w:hint="eastAsia"/>
          <w:color w:val="000000"/>
          <w:sz w:val="22"/>
          <w:szCs w:val="22"/>
        </w:rPr>
        <w:t>記</w:t>
      </w:r>
    </w:p>
    <w:p w:rsidR="005F185A" w:rsidRDefault="005F185A">
      <w:pPr>
        <w:suppressAutoHyphens w:val="0"/>
        <w:kinsoku/>
        <w:wordWrap/>
        <w:autoSpaceDE/>
        <w:autoSpaceDN/>
        <w:adjustRightInd/>
        <w:jc w:val="both"/>
        <w:rPr>
          <w:rFonts w:ascii="HGｺﾞｼｯｸM" w:cs="Times New Roman"/>
          <w:color w:val="000000"/>
          <w:spacing w:val="2"/>
        </w:rPr>
      </w:pPr>
    </w:p>
    <w:p w:rsidR="005F185A" w:rsidRDefault="005F185A" w:rsidP="00487A9D">
      <w:pPr>
        <w:suppressAutoHyphens w:val="0"/>
        <w:kinsoku/>
        <w:wordWrap/>
        <w:autoSpaceDE/>
        <w:autoSpaceDN/>
        <w:adjustRightInd/>
        <w:spacing w:line="442" w:lineRule="exact"/>
        <w:ind w:left="426" w:hangingChars="190" w:hanging="426"/>
        <w:jc w:val="both"/>
        <w:rPr>
          <w:rFonts w:ascii="HGｺﾞｼｯｸM" w:cs="Times New Roman"/>
          <w:color w:val="000000"/>
          <w:spacing w:val="2"/>
        </w:rPr>
      </w:pPr>
      <w:r>
        <w:rPr>
          <w:rFonts w:ascii="HGｺﾞｼｯｸM" w:hint="eastAsia"/>
          <w:color w:val="000000"/>
          <w:sz w:val="22"/>
          <w:szCs w:val="22"/>
        </w:rPr>
        <w:t xml:space="preserve">　１　「国立大学法人</w:t>
      </w:r>
      <w:r w:rsidR="00487A9D">
        <w:rPr>
          <w:rFonts w:ascii="HGｺﾞｼｯｸM" w:hint="eastAsia"/>
          <w:color w:val="000000"/>
          <w:sz w:val="22"/>
          <w:szCs w:val="22"/>
        </w:rPr>
        <w:t>上越教育</w:t>
      </w:r>
      <w:r>
        <w:rPr>
          <w:rFonts w:ascii="HGｺﾞｼｯｸM" w:hint="eastAsia"/>
          <w:color w:val="000000"/>
          <w:sz w:val="22"/>
          <w:szCs w:val="22"/>
        </w:rPr>
        <w:t>大学会計規則」</w:t>
      </w:r>
      <w:r w:rsidR="00487A9D">
        <w:rPr>
          <w:rFonts w:ascii="HGｺﾞｼｯｸM" w:hint="eastAsia"/>
          <w:color w:val="000000"/>
          <w:sz w:val="22"/>
          <w:szCs w:val="22"/>
        </w:rPr>
        <w:t>及び</w:t>
      </w:r>
      <w:r>
        <w:rPr>
          <w:rFonts w:ascii="HGｺﾞｼｯｸM" w:hint="eastAsia"/>
          <w:color w:val="000000"/>
          <w:sz w:val="22"/>
          <w:szCs w:val="22"/>
        </w:rPr>
        <w:t>「国立大学法人</w:t>
      </w:r>
      <w:r w:rsidR="00487A9D">
        <w:rPr>
          <w:rFonts w:ascii="HGｺﾞｼｯｸM" w:hint="eastAsia"/>
          <w:color w:val="000000"/>
          <w:sz w:val="22"/>
          <w:szCs w:val="22"/>
        </w:rPr>
        <w:t>上越教育</w:t>
      </w:r>
      <w:r>
        <w:rPr>
          <w:rFonts w:ascii="HGｺﾞｼｯｸM" w:hint="eastAsia"/>
          <w:color w:val="000000"/>
          <w:sz w:val="22"/>
          <w:szCs w:val="22"/>
        </w:rPr>
        <w:t>大学</w:t>
      </w:r>
      <w:r w:rsidR="00487A9D">
        <w:rPr>
          <w:rFonts w:ascii="HGｺﾞｼｯｸM" w:hint="eastAsia"/>
          <w:color w:val="000000"/>
          <w:sz w:val="22"/>
          <w:szCs w:val="22"/>
        </w:rPr>
        <w:t>契約事務取扱規</w:t>
      </w:r>
      <w:r w:rsidR="00CB487B">
        <w:rPr>
          <w:rFonts w:ascii="HGｺﾞｼｯｸM" w:hint="eastAsia"/>
          <w:color w:val="000000"/>
          <w:sz w:val="22"/>
          <w:szCs w:val="22"/>
        </w:rPr>
        <w:t>程</w:t>
      </w:r>
      <w:r>
        <w:rPr>
          <w:rFonts w:ascii="HGｺﾞｼｯｸM" w:hint="eastAsia"/>
          <w:color w:val="000000"/>
          <w:sz w:val="22"/>
          <w:szCs w:val="22"/>
        </w:rPr>
        <w:t>」を遵守するとともに，不正に関与</w:t>
      </w:r>
      <w:r w:rsidR="004855CC">
        <w:rPr>
          <w:rFonts w:ascii="HGｺﾞｼｯｸM" w:hint="eastAsia"/>
          <w:color w:val="000000"/>
          <w:sz w:val="22"/>
          <w:szCs w:val="22"/>
        </w:rPr>
        <w:t>しません</w:t>
      </w:r>
      <w:r>
        <w:rPr>
          <w:rFonts w:ascii="HGｺﾞｼｯｸM" w:hint="eastAsia"/>
          <w:color w:val="000000"/>
          <w:sz w:val="22"/>
          <w:szCs w:val="22"/>
        </w:rPr>
        <w:t>。</w:t>
      </w:r>
    </w:p>
    <w:p w:rsidR="005F185A" w:rsidRDefault="005F185A">
      <w:pPr>
        <w:suppressAutoHyphens w:val="0"/>
        <w:kinsoku/>
        <w:wordWrap/>
        <w:autoSpaceDE/>
        <w:autoSpaceDN/>
        <w:adjustRightInd/>
        <w:ind w:left="210" w:hanging="210"/>
        <w:jc w:val="both"/>
        <w:rPr>
          <w:rFonts w:ascii="HGｺﾞｼｯｸM" w:cs="Times New Roman"/>
          <w:color w:val="000000"/>
          <w:spacing w:val="2"/>
        </w:rPr>
      </w:pPr>
    </w:p>
    <w:p w:rsidR="005F185A" w:rsidRDefault="005F185A" w:rsidP="00487A9D">
      <w:pPr>
        <w:suppressAutoHyphens w:val="0"/>
        <w:kinsoku/>
        <w:wordWrap/>
        <w:autoSpaceDE/>
        <w:autoSpaceDN/>
        <w:adjustRightInd/>
        <w:spacing w:line="442" w:lineRule="exact"/>
        <w:ind w:left="426" w:hangingChars="190" w:hanging="426"/>
        <w:jc w:val="both"/>
        <w:rPr>
          <w:rFonts w:ascii="HGｺﾞｼｯｸM" w:cs="Times New Roman"/>
          <w:color w:val="000000"/>
          <w:spacing w:val="2"/>
        </w:rPr>
      </w:pPr>
      <w:r>
        <w:rPr>
          <w:rFonts w:ascii="HGｺﾞｼｯｸM" w:hint="eastAsia"/>
          <w:color w:val="000000"/>
          <w:sz w:val="22"/>
          <w:szCs w:val="22"/>
        </w:rPr>
        <w:t xml:space="preserve">　２　</w:t>
      </w:r>
      <w:r w:rsidR="00487A9D">
        <w:rPr>
          <w:rFonts w:ascii="HGｺﾞｼｯｸM" w:hint="eastAsia"/>
          <w:color w:val="000000"/>
          <w:sz w:val="22"/>
          <w:szCs w:val="22"/>
        </w:rPr>
        <w:t>上越教育</w:t>
      </w:r>
      <w:r>
        <w:rPr>
          <w:rFonts w:ascii="HGｺﾞｼｯｸM" w:hint="eastAsia"/>
          <w:color w:val="000000"/>
          <w:sz w:val="22"/>
          <w:szCs w:val="22"/>
        </w:rPr>
        <w:t>大学が行う内部監査，その他の調査等において，取引帳簿の閲覧・提出等の要請に協力</w:t>
      </w:r>
      <w:r w:rsidR="004855CC">
        <w:rPr>
          <w:rFonts w:ascii="HGｺﾞｼｯｸM" w:hint="eastAsia"/>
          <w:color w:val="000000"/>
          <w:sz w:val="22"/>
          <w:szCs w:val="22"/>
        </w:rPr>
        <w:t>します</w:t>
      </w:r>
      <w:r>
        <w:rPr>
          <w:rFonts w:ascii="HGｺﾞｼｯｸM" w:hint="eastAsia"/>
          <w:color w:val="000000"/>
          <w:sz w:val="22"/>
          <w:szCs w:val="22"/>
        </w:rPr>
        <w:t>。</w:t>
      </w:r>
    </w:p>
    <w:p w:rsidR="005F185A" w:rsidRPr="00487A9D" w:rsidRDefault="005F185A">
      <w:pPr>
        <w:suppressAutoHyphens w:val="0"/>
        <w:kinsoku/>
        <w:wordWrap/>
        <w:autoSpaceDE/>
        <w:autoSpaceDN/>
        <w:adjustRightInd/>
        <w:ind w:left="210" w:hanging="210"/>
        <w:jc w:val="both"/>
        <w:rPr>
          <w:rFonts w:ascii="HGｺﾞｼｯｸM" w:cs="Times New Roman"/>
          <w:color w:val="000000"/>
          <w:spacing w:val="2"/>
        </w:rPr>
      </w:pPr>
    </w:p>
    <w:p w:rsidR="005F185A" w:rsidRDefault="005F185A" w:rsidP="00487A9D">
      <w:pPr>
        <w:suppressAutoHyphens w:val="0"/>
        <w:kinsoku/>
        <w:wordWrap/>
        <w:autoSpaceDE/>
        <w:autoSpaceDN/>
        <w:adjustRightInd/>
        <w:spacing w:line="442" w:lineRule="exact"/>
        <w:ind w:left="426" w:hangingChars="190" w:hanging="426"/>
        <w:jc w:val="both"/>
        <w:rPr>
          <w:rFonts w:ascii="HGｺﾞｼｯｸM" w:cs="Times New Roman"/>
          <w:color w:val="000000"/>
          <w:spacing w:val="2"/>
        </w:rPr>
      </w:pPr>
      <w:r>
        <w:rPr>
          <w:rFonts w:ascii="HGｺﾞｼｯｸM" w:hint="eastAsia"/>
          <w:color w:val="000000"/>
          <w:sz w:val="22"/>
          <w:szCs w:val="22"/>
        </w:rPr>
        <w:t xml:space="preserve">　３　不正が認められた場合は，「国立大学法人</w:t>
      </w:r>
      <w:r w:rsidR="00487A9D">
        <w:rPr>
          <w:rFonts w:ascii="HGｺﾞｼｯｸM" w:hint="eastAsia"/>
          <w:color w:val="000000"/>
          <w:sz w:val="22"/>
          <w:szCs w:val="22"/>
        </w:rPr>
        <w:t>上越教育</w:t>
      </w:r>
      <w:r>
        <w:rPr>
          <w:rFonts w:ascii="HGｺﾞｼｯｸM" w:hint="eastAsia"/>
          <w:color w:val="000000"/>
          <w:sz w:val="22"/>
          <w:szCs w:val="22"/>
        </w:rPr>
        <w:t>大学における物品購入等契約に係る取引</w:t>
      </w:r>
      <w:r w:rsidR="00487A9D">
        <w:rPr>
          <w:rFonts w:ascii="HGｺﾞｼｯｸM" w:hint="eastAsia"/>
          <w:color w:val="000000"/>
          <w:sz w:val="22"/>
          <w:szCs w:val="22"/>
        </w:rPr>
        <w:t>停止等の取扱要項</w:t>
      </w:r>
      <w:r>
        <w:rPr>
          <w:rFonts w:ascii="HGｺﾞｼｯｸM" w:hint="eastAsia"/>
          <w:color w:val="000000"/>
          <w:sz w:val="22"/>
          <w:szCs w:val="22"/>
        </w:rPr>
        <w:t>」に定める取引停止を含むいかなる処分を講じられても異議</w:t>
      </w:r>
      <w:r w:rsidR="004855CC">
        <w:rPr>
          <w:rFonts w:ascii="HGｺﾞｼｯｸM" w:hint="eastAsia"/>
          <w:color w:val="000000"/>
          <w:sz w:val="22"/>
          <w:szCs w:val="22"/>
        </w:rPr>
        <w:t>はありません</w:t>
      </w:r>
      <w:r>
        <w:rPr>
          <w:rFonts w:ascii="HGｺﾞｼｯｸM" w:hint="eastAsia"/>
          <w:color w:val="000000"/>
          <w:sz w:val="22"/>
          <w:szCs w:val="22"/>
        </w:rPr>
        <w:t>。</w:t>
      </w:r>
    </w:p>
    <w:p w:rsidR="005F185A" w:rsidRDefault="005F185A">
      <w:pPr>
        <w:suppressAutoHyphens w:val="0"/>
        <w:kinsoku/>
        <w:wordWrap/>
        <w:autoSpaceDE/>
        <w:autoSpaceDN/>
        <w:adjustRightInd/>
        <w:ind w:left="210" w:hanging="210"/>
        <w:jc w:val="both"/>
        <w:rPr>
          <w:rFonts w:ascii="HGｺﾞｼｯｸM" w:cs="Times New Roman"/>
          <w:color w:val="000000"/>
          <w:spacing w:val="2"/>
        </w:rPr>
      </w:pPr>
    </w:p>
    <w:p w:rsidR="005F185A" w:rsidRDefault="005F185A" w:rsidP="00D8245D">
      <w:pPr>
        <w:suppressAutoHyphens w:val="0"/>
        <w:kinsoku/>
        <w:wordWrap/>
        <w:autoSpaceDE/>
        <w:autoSpaceDN/>
        <w:adjustRightInd/>
        <w:spacing w:line="442" w:lineRule="exact"/>
        <w:ind w:left="448" w:hangingChars="200" w:hanging="448"/>
        <w:jc w:val="both"/>
        <w:rPr>
          <w:rFonts w:ascii="HGｺﾞｼｯｸM" w:cs="Times New Roman"/>
          <w:color w:val="000000"/>
          <w:spacing w:val="2"/>
        </w:rPr>
      </w:pPr>
      <w:r>
        <w:rPr>
          <w:rFonts w:ascii="HGｺﾞｼｯｸM" w:hint="eastAsia"/>
          <w:color w:val="000000"/>
          <w:sz w:val="22"/>
          <w:szCs w:val="22"/>
        </w:rPr>
        <w:t xml:space="preserve">　４　</w:t>
      </w:r>
      <w:r w:rsidR="00487A9D">
        <w:rPr>
          <w:rFonts w:ascii="HGｺﾞｼｯｸM" w:hint="eastAsia"/>
          <w:color w:val="000000"/>
          <w:sz w:val="22"/>
          <w:szCs w:val="22"/>
        </w:rPr>
        <w:t>上越教育</w:t>
      </w:r>
      <w:r w:rsidR="00D8245D" w:rsidRPr="00D8245D">
        <w:rPr>
          <w:rFonts w:ascii="HGｺﾞｼｯｸM" w:hint="eastAsia"/>
          <w:color w:val="000000"/>
          <w:sz w:val="22"/>
          <w:szCs w:val="22"/>
        </w:rPr>
        <w:t>大学構成員（教職員</w:t>
      </w:r>
      <w:r w:rsidR="00D8245D">
        <w:rPr>
          <w:rFonts w:ascii="HGｺﾞｼｯｸM" w:hint="eastAsia"/>
          <w:color w:val="000000"/>
          <w:sz w:val="22"/>
          <w:szCs w:val="22"/>
        </w:rPr>
        <w:t>・</w:t>
      </w:r>
      <w:r w:rsidR="00D8245D" w:rsidRPr="00D8245D">
        <w:rPr>
          <w:rFonts w:ascii="HGｺﾞｼｯｸM" w:hint="eastAsia"/>
          <w:color w:val="000000"/>
          <w:sz w:val="22"/>
          <w:szCs w:val="22"/>
        </w:rPr>
        <w:t>その他関連する者）から不正な行為の依頼等があった場合には，</w:t>
      </w:r>
      <w:r w:rsidR="00D8245D" w:rsidRPr="00D8245D">
        <w:rPr>
          <w:rFonts w:ascii="HGｺﾞｼｯｸM"/>
          <w:color w:val="000000"/>
          <w:sz w:val="22"/>
          <w:szCs w:val="22"/>
        </w:rPr>
        <w:t>遅滞なく</w:t>
      </w:r>
      <w:r w:rsidR="00D8245D">
        <w:rPr>
          <w:rFonts w:ascii="HGｺﾞｼｯｸM" w:hint="eastAsia"/>
          <w:color w:val="000000"/>
          <w:sz w:val="22"/>
          <w:szCs w:val="22"/>
        </w:rPr>
        <w:t>上越</w:t>
      </w:r>
      <w:r w:rsidR="00D8245D" w:rsidRPr="00D8245D">
        <w:rPr>
          <w:rFonts w:ascii="HGｺﾞｼｯｸM"/>
          <w:color w:val="000000"/>
          <w:sz w:val="22"/>
          <w:szCs w:val="22"/>
        </w:rPr>
        <w:t>教育大学研究費不正使用等に関する通報窓口に通報又は情報を提供します。</w:t>
      </w:r>
    </w:p>
    <w:p w:rsidR="005F185A" w:rsidRPr="00D8245D" w:rsidRDefault="005F185A">
      <w:pPr>
        <w:suppressAutoHyphens w:val="0"/>
        <w:kinsoku/>
        <w:wordWrap/>
        <w:autoSpaceDE/>
        <w:autoSpaceDN/>
        <w:adjustRightInd/>
        <w:ind w:left="210" w:hanging="210"/>
        <w:jc w:val="both"/>
        <w:rPr>
          <w:rFonts w:ascii="HGｺﾞｼｯｸM" w:cs="Times New Roman"/>
          <w:color w:val="000000"/>
          <w:spacing w:val="2"/>
        </w:rPr>
      </w:pPr>
    </w:p>
    <w:p w:rsidR="005F185A" w:rsidRDefault="005F185A">
      <w:pPr>
        <w:suppressAutoHyphens w:val="0"/>
        <w:kinsoku/>
        <w:wordWrap/>
        <w:autoSpaceDE/>
        <w:autoSpaceDN/>
        <w:adjustRightInd/>
        <w:spacing w:line="442" w:lineRule="exact"/>
        <w:ind w:left="210" w:hanging="210"/>
        <w:jc w:val="both"/>
        <w:rPr>
          <w:rFonts w:ascii="HGｺﾞｼｯｸM" w:cs="Times New Roman"/>
          <w:color w:val="000000"/>
          <w:spacing w:val="2"/>
        </w:rPr>
      </w:pPr>
      <w:r>
        <w:rPr>
          <w:rFonts w:ascii="HGｺﾞｼｯｸM" w:hint="eastAsia"/>
          <w:color w:val="000000"/>
          <w:sz w:val="22"/>
          <w:szCs w:val="22"/>
        </w:rPr>
        <w:t xml:space="preserve">　　　　　　　　　　　　　　　　　　　　　　　　　　　　</w:t>
      </w:r>
      <w:r w:rsidR="00CB487B">
        <w:rPr>
          <w:rFonts w:ascii="HGｺﾞｼｯｸM" w:hint="eastAsia"/>
          <w:color w:val="000000"/>
          <w:sz w:val="22"/>
          <w:szCs w:val="22"/>
        </w:rPr>
        <w:t xml:space="preserve">　　</w:t>
      </w:r>
      <w:bookmarkStart w:id="0" w:name="_GoBack"/>
      <w:bookmarkEnd w:id="0"/>
      <w:r>
        <w:rPr>
          <w:rFonts w:ascii="HGｺﾞｼｯｸM" w:hint="eastAsia"/>
          <w:color w:val="000000"/>
          <w:sz w:val="22"/>
          <w:szCs w:val="22"/>
        </w:rPr>
        <w:t xml:space="preserve">　　年　　月　　日</w:t>
      </w:r>
    </w:p>
    <w:p w:rsidR="005F185A" w:rsidRDefault="005F185A">
      <w:pPr>
        <w:suppressAutoHyphens w:val="0"/>
        <w:kinsoku/>
        <w:wordWrap/>
        <w:autoSpaceDE/>
        <w:autoSpaceDN/>
        <w:adjustRightInd/>
        <w:jc w:val="both"/>
        <w:rPr>
          <w:rFonts w:ascii="HGｺﾞｼｯｸM" w:cs="Times New Roman"/>
          <w:color w:val="000000"/>
          <w:spacing w:val="2"/>
        </w:rPr>
      </w:pPr>
    </w:p>
    <w:p w:rsidR="005F185A" w:rsidRDefault="005F185A">
      <w:pPr>
        <w:suppressAutoHyphens w:val="0"/>
        <w:kinsoku/>
        <w:wordWrap/>
        <w:autoSpaceDE/>
        <w:autoSpaceDN/>
        <w:adjustRightInd/>
        <w:spacing w:line="442" w:lineRule="exact"/>
        <w:jc w:val="both"/>
        <w:rPr>
          <w:rFonts w:ascii="HGｺﾞｼｯｸM" w:cs="Times New Roman"/>
          <w:color w:val="000000"/>
          <w:spacing w:val="2"/>
        </w:rPr>
      </w:pPr>
      <w:r>
        <w:rPr>
          <w:rFonts w:ascii="HGｺﾞｼｯｸM" w:hint="eastAsia"/>
          <w:color w:val="000000"/>
          <w:sz w:val="22"/>
          <w:szCs w:val="22"/>
        </w:rPr>
        <w:t xml:space="preserve">　　国立大学法人</w:t>
      </w:r>
      <w:r w:rsidR="00487A9D">
        <w:rPr>
          <w:rFonts w:ascii="HGｺﾞｼｯｸM" w:hint="eastAsia"/>
          <w:color w:val="000000"/>
          <w:sz w:val="22"/>
          <w:szCs w:val="22"/>
        </w:rPr>
        <w:t>上越教育</w:t>
      </w:r>
      <w:r>
        <w:rPr>
          <w:rFonts w:ascii="HGｺﾞｼｯｸM" w:hint="eastAsia"/>
          <w:color w:val="000000"/>
          <w:sz w:val="22"/>
          <w:szCs w:val="22"/>
        </w:rPr>
        <w:t>大学長　殿</w:t>
      </w:r>
    </w:p>
    <w:p w:rsidR="005F185A" w:rsidRDefault="005F185A">
      <w:pPr>
        <w:suppressAutoHyphens w:val="0"/>
        <w:kinsoku/>
        <w:wordWrap/>
        <w:autoSpaceDE/>
        <w:autoSpaceDN/>
        <w:adjustRightInd/>
        <w:jc w:val="both"/>
        <w:rPr>
          <w:rFonts w:ascii="HGｺﾞｼｯｸM" w:cs="Times New Roman"/>
          <w:color w:val="000000"/>
          <w:spacing w:val="2"/>
        </w:rPr>
      </w:pPr>
    </w:p>
    <w:p w:rsidR="005F185A" w:rsidRDefault="005F185A">
      <w:pPr>
        <w:suppressAutoHyphens w:val="0"/>
        <w:kinsoku/>
        <w:wordWrap/>
        <w:autoSpaceDE/>
        <w:autoSpaceDN/>
        <w:adjustRightInd/>
        <w:jc w:val="both"/>
        <w:rPr>
          <w:rFonts w:ascii="HGｺﾞｼｯｸM" w:cs="Times New Roman"/>
          <w:color w:val="000000"/>
          <w:spacing w:val="2"/>
        </w:rPr>
      </w:pPr>
    </w:p>
    <w:p w:rsidR="005F185A" w:rsidRDefault="005F185A">
      <w:pPr>
        <w:suppressAutoHyphens w:val="0"/>
        <w:kinsoku/>
        <w:wordWrap/>
        <w:autoSpaceDE/>
        <w:autoSpaceDN/>
        <w:adjustRightInd/>
        <w:spacing w:line="442" w:lineRule="exact"/>
        <w:jc w:val="both"/>
        <w:rPr>
          <w:rFonts w:ascii="HGｺﾞｼｯｸM" w:cs="Times New Roman"/>
          <w:color w:val="000000"/>
          <w:spacing w:val="2"/>
        </w:rPr>
      </w:pPr>
      <w:r>
        <w:rPr>
          <w:rFonts w:ascii="HGｺﾞｼｯｸM" w:hint="eastAsia"/>
          <w:color w:val="000000"/>
          <w:sz w:val="22"/>
          <w:szCs w:val="22"/>
        </w:rPr>
        <w:t xml:space="preserve">　　　（住　　　　　　所）</w:t>
      </w:r>
    </w:p>
    <w:p w:rsidR="005F185A" w:rsidRDefault="005F185A">
      <w:pPr>
        <w:suppressAutoHyphens w:val="0"/>
        <w:kinsoku/>
        <w:wordWrap/>
        <w:autoSpaceDE/>
        <w:autoSpaceDN/>
        <w:adjustRightInd/>
        <w:spacing w:line="442" w:lineRule="exact"/>
        <w:jc w:val="both"/>
        <w:rPr>
          <w:rFonts w:ascii="HGｺﾞｼｯｸM" w:cs="Times New Roman"/>
          <w:color w:val="000000"/>
          <w:spacing w:val="2"/>
        </w:rPr>
      </w:pPr>
      <w:r>
        <w:rPr>
          <w:rFonts w:ascii="HGｺﾞｼｯｸM" w:hint="eastAsia"/>
          <w:color w:val="000000"/>
          <w:sz w:val="22"/>
          <w:szCs w:val="22"/>
        </w:rPr>
        <w:t xml:space="preserve">　　　（名　　</w:t>
      </w:r>
      <w:r>
        <w:rPr>
          <w:rFonts w:ascii="HGｺﾞｼｯｸM" w:hAnsi="HGｺﾞｼｯｸM"/>
          <w:color w:val="000000"/>
          <w:sz w:val="22"/>
          <w:szCs w:val="22"/>
        </w:rPr>
        <w:t xml:space="preserve"> </w:t>
      </w:r>
      <w:r>
        <w:rPr>
          <w:rFonts w:ascii="HGｺﾞｼｯｸM" w:hint="eastAsia"/>
          <w:color w:val="000000"/>
          <w:sz w:val="22"/>
          <w:szCs w:val="22"/>
        </w:rPr>
        <w:t>称</w:t>
      </w:r>
      <w:r>
        <w:rPr>
          <w:rFonts w:ascii="HGｺﾞｼｯｸM" w:hAnsi="HGｺﾞｼｯｸM"/>
          <w:color w:val="000000"/>
          <w:sz w:val="22"/>
          <w:szCs w:val="22"/>
        </w:rPr>
        <w:t xml:space="preserve"> </w:t>
      </w:r>
      <w:r>
        <w:rPr>
          <w:rFonts w:ascii="HGｺﾞｼｯｸM" w:hint="eastAsia"/>
          <w:color w:val="000000"/>
          <w:sz w:val="22"/>
          <w:szCs w:val="22"/>
        </w:rPr>
        <w:t xml:space="preserve">　　等）</w:t>
      </w:r>
    </w:p>
    <w:p w:rsidR="005F185A" w:rsidRDefault="005F185A">
      <w:pPr>
        <w:suppressAutoHyphens w:val="0"/>
        <w:kinsoku/>
        <w:wordWrap/>
        <w:autoSpaceDE/>
        <w:autoSpaceDN/>
        <w:adjustRightInd/>
        <w:spacing w:line="442" w:lineRule="exact"/>
        <w:jc w:val="both"/>
        <w:rPr>
          <w:rFonts w:ascii="HGｺﾞｼｯｸM" w:cs="Times New Roman"/>
          <w:color w:val="000000"/>
          <w:spacing w:val="2"/>
        </w:rPr>
      </w:pPr>
      <w:r>
        <w:rPr>
          <w:rFonts w:ascii="HGｺﾞｼｯｸM" w:hint="eastAsia"/>
          <w:color w:val="000000"/>
          <w:sz w:val="22"/>
          <w:szCs w:val="22"/>
        </w:rPr>
        <w:t xml:space="preserve">　　　（代表者役職・氏名）　　　　　　　　　　　　　　　　　　　　　　</w:t>
      </w:r>
      <w:r>
        <w:rPr>
          <w:rFonts w:ascii="ＭＳ 明朝" w:eastAsia="ＭＳ 明朝" w:hAnsi="ＭＳ 明朝" w:cs="ＭＳ 明朝" w:hint="eastAsia"/>
          <w:color w:val="000000"/>
          <w:sz w:val="22"/>
          <w:szCs w:val="22"/>
        </w:rPr>
        <w:t>㊞</w:t>
      </w:r>
    </w:p>
    <w:sectPr w:rsidR="005F185A">
      <w:type w:val="continuous"/>
      <w:pgSz w:w="11906" w:h="16838"/>
      <w:pgMar w:top="1248" w:right="1020" w:bottom="908" w:left="1248" w:header="720" w:footer="720" w:gutter="0"/>
      <w:pgNumType w:start="1"/>
      <w:cols w:space="720"/>
      <w:noEndnote/>
      <w:docGrid w:type="linesAndChars" w:linePitch="431"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17426" w:rsidRDefault="00C17426">
      <w:r>
        <w:separator/>
      </w:r>
    </w:p>
  </w:endnote>
  <w:endnote w:type="continuationSeparator" w:id="0">
    <w:p w:rsidR="00C17426" w:rsidRDefault="00C174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HGｺﾞｼｯｸM">
    <w:panose1 w:val="020B0609000000000000"/>
    <w:charset w:val="80"/>
    <w:family w:val="modern"/>
    <w:pitch w:val="fixed"/>
    <w:sig w:usb0="80000281" w:usb1="28C76CF8"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17426" w:rsidRDefault="00C17426">
      <w:r>
        <w:rPr>
          <w:rFonts w:ascii="HGｺﾞｼｯｸM" w:cs="Times New Roman"/>
          <w:sz w:val="2"/>
          <w:szCs w:val="2"/>
        </w:rPr>
        <w:continuationSeparator/>
      </w:r>
    </w:p>
  </w:footnote>
  <w:footnote w:type="continuationSeparator" w:id="0">
    <w:p w:rsidR="00C17426" w:rsidRDefault="00C174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defaultTabStop w:val="852"/>
  <w:hyphenationZone w:val="0"/>
  <w:drawingGridHorizontalSpacing w:val="819"/>
  <w:drawingGridVerticalSpacing w:val="431"/>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5E86"/>
    <w:rsid w:val="00385E86"/>
    <w:rsid w:val="004855CC"/>
    <w:rsid w:val="00487A9D"/>
    <w:rsid w:val="005F185A"/>
    <w:rsid w:val="0088789F"/>
    <w:rsid w:val="00C17426"/>
    <w:rsid w:val="00CB487B"/>
    <w:rsid w:val="00D8245D"/>
    <w:rsid w:val="00E40F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579BD831"/>
  <w14:defaultImageDpi w14:val="0"/>
  <w15:docId w15:val="{94E02F5A-602E-4E00-B928-0F6D08872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eastAsia="HGｺﾞｼｯｸM" w:cs="HGｺﾞｼｯｸM"/>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eastAsia="HGｺﾞｼｯｸM" w:cs="HGｺﾞｼｯｸM"/>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Words>
  <Characters>432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上越教育大学</Company>
  <LinksUpToDate>false</LinksUpToDate>
  <CharactersWithSpaces>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senmon</dc:creator>
  <cp:lastModifiedBy>市村 渉</cp:lastModifiedBy>
  <cp:revision>3</cp:revision>
  <cp:lastPrinted>2015-03-30T08:34:00Z</cp:lastPrinted>
  <dcterms:created xsi:type="dcterms:W3CDTF">2015-03-30T08:34:00Z</dcterms:created>
  <dcterms:modified xsi:type="dcterms:W3CDTF">2021-06-01T00:07:00Z</dcterms:modified>
</cp:coreProperties>
</file>